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E9C" w:rsidRPr="00DE62FE" w:rsidRDefault="007E0E9C" w:rsidP="00C80ABA">
      <w:pPr>
        <w:pStyle w:val="a5"/>
        <w:ind w:firstLine="709"/>
        <w:jc w:val="center"/>
        <w:rPr>
          <w:b/>
          <w:szCs w:val="28"/>
        </w:rPr>
      </w:pPr>
    </w:p>
    <w:p w:rsidR="00C80ABA" w:rsidRPr="00DE62FE" w:rsidRDefault="00C80ABA" w:rsidP="00DE2A94">
      <w:pPr>
        <w:pStyle w:val="a5"/>
        <w:ind w:firstLine="709"/>
        <w:contextualSpacing/>
        <w:jc w:val="center"/>
        <w:rPr>
          <w:rFonts w:ascii="PT Astra Serif" w:hAnsi="PT Astra Serif"/>
          <w:b/>
          <w:szCs w:val="28"/>
        </w:rPr>
      </w:pPr>
      <w:r w:rsidRPr="00DE62FE">
        <w:rPr>
          <w:rFonts w:ascii="PT Astra Serif" w:hAnsi="PT Astra Serif"/>
          <w:b/>
          <w:szCs w:val="28"/>
        </w:rPr>
        <w:t>ПОЯСНИТЕЛЬНАЯ ЗАПИСКА</w:t>
      </w:r>
    </w:p>
    <w:p w:rsidR="007B45E8" w:rsidRPr="00DE62FE" w:rsidRDefault="00C80ABA" w:rsidP="00DE62FE">
      <w:pPr>
        <w:spacing w:line="240" w:lineRule="auto"/>
        <w:ind w:firstLine="720"/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DE62FE">
        <w:rPr>
          <w:rFonts w:ascii="PT Astra Serif" w:hAnsi="PT Astra Serif"/>
          <w:b/>
          <w:sz w:val="28"/>
          <w:szCs w:val="28"/>
        </w:rPr>
        <w:t>к проекту закона Ульяновской области «</w:t>
      </w:r>
      <w:r w:rsidR="00DE62FE" w:rsidRPr="00DE62FE">
        <w:rPr>
          <w:rFonts w:ascii="PT Astra Serif" w:eastAsia="Times New Roman" w:hAnsi="PT Astra Serif"/>
          <w:b/>
          <w:sz w:val="28"/>
          <w:szCs w:val="28"/>
          <w:lang w:eastAsia="ru-RU"/>
        </w:rPr>
        <w:t>О внесении изменений в Закон Ульяновской области «Об участии государственных органов Ульяновской области в осуществлении мер государст</w:t>
      </w:r>
      <w:r w:rsidR="00DE62FE">
        <w:rPr>
          <w:rFonts w:ascii="PT Astra Serif" w:eastAsia="Times New Roman" w:hAnsi="PT Astra Serif"/>
          <w:b/>
          <w:sz w:val="28"/>
          <w:szCs w:val="28"/>
          <w:lang w:eastAsia="ru-RU"/>
        </w:rPr>
        <w:t>венной поддержки кинематографии</w:t>
      </w:r>
      <w:r w:rsidR="007B45E8" w:rsidRPr="00DE62FE">
        <w:rPr>
          <w:rFonts w:ascii="PT Astra Serif" w:hAnsi="PT Astra Serif"/>
          <w:b/>
          <w:bCs/>
          <w:sz w:val="28"/>
          <w:szCs w:val="28"/>
        </w:rPr>
        <w:t>»</w:t>
      </w:r>
    </w:p>
    <w:p w:rsidR="007E0E9C" w:rsidRPr="00DE62FE" w:rsidRDefault="007E0E9C" w:rsidP="007B45E8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</w:p>
    <w:p w:rsidR="00CE5891" w:rsidRDefault="00C80ABA" w:rsidP="00DE62FE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 w:rsidRPr="00DE62FE">
        <w:rPr>
          <w:rFonts w:ascii="PT Astra Serif" w:hAnsi="PT Astra Serif"/>
          <w:bCs/>
          <w:sz w:val="28"/>
          <w:szCs w:val="28"/>
        </w:rPr>
        <w:t>Проект</w:t>
      </w:r>
      <w:r w:rsidRPr="00DE62FE">
        <w:rPr>
          <w:rFonts w:ascii="PT Astra Serif" w:hAnsi="PT Astra Serif"/>
          <w:sz w:val="28"/>
          <w:szCs w:val="28"/>
        </w:rPr>
        <w:t xml:space="preserve"> закона Ульяновской области «</w:t>
      </w:r>
      <w:r w:rsidR="00DE62FE" w:rsidRPr="00DE62FE">
        <w:rPr>
          <w:rFonts w:ascii="PT Astra Serif" w:hAnsi="PT Astra Serif"/>
          <w:bCs/>
          <w:sz w:val="28"/>
          <w:szCs w:val="28"/>
        </w:rPr>
        <w:t>О внесении изменений в Закон Ульяновской области «Об участии государственных органов Ульяновской области в осуществлении мер государственной поддержки кинематографии</w:t>
      </w:r>
      <w:r w:rsidR="007B45E8" w:rsidRPr="00DE62FE">
        <w:rPr>
          <w:rFonts w:ascii="PT Astra Serif" w:hAnsi="PT Astra Serif"/>
          <w:bCs/>
          <w:sz w:val="28"/>
          <w:szCs w:val="28"/>
        </w:rPr>
        <w:t>»</w:t>
      </w:r>
      <w:r w:rsidR="00992454" w:rsidRPr="00DE62FE">
        <w:rPr>
          <w:rFonts w:ascii="PT Astra Serif" w:hAnsi="PT Astra Serif"/>
          <w:bCs/>
          <w:sz w:val="28"/>
          <w:szCs w:val="28"/>
        </w:rPr>
        <w:t xml:space="preserve"> (далее – проект) </w:t>
      </w:r>
      <w:r w:rsidRPr="00DE62FE">
        <w:rPr>
          <w:rFonts w:ascii="PT Astra Serif" w:hAnsi="PT Astra Serif"/>
          <w:bCs/>
          <w:sz w:val="28"/>
          <w:szCs w:val="28"/>
        </w:rPr>
        <w:t xml:space="preserve">разработан </w:t>
      </w:r>
      <w:r w:rsidR="00605052" w:rsidRPr="00DE62FE">
        <w:rPr>
          <w:rFonts w:ascii="PT Astra Serif" w:hAnsi="PT Astra Serif"/>
          <w:bCs/>
          <w:sz w:val="28"/>
          <w:szCs w:val="28"/>
        </w:rPr>
        <w:t>в</w:t>
      </w:r>
      <w:r w:rsidRPr="00DE62FE">
        <w:rPr>
          <w:rFonts w:ascii="PT Astra Serif" w:hAnsi="PT Astra Serif"/>
          <w:bCs/>
          <w:sz w:val="28"/>
          <w:szCs w:val="28"/>
        </w:rPr>
        <w:t xml:space="preserve"> цел</w:t>
      </w:r>
      <w:r w:rsidR="00605052" w:rsidRPr="00DE62FE">
        <w:rPr>
          <w:rFonts w:ascii="PT Astra Serif" w:hAnsi="PT Astra Serif"/>
          <w:bCs/>
          <w:sz w:val="28"/>
          <w:szCs w:val="28"/>
        </w:rPr>
        <w:t>ях</w:t>
      </w:r>
      <w:r w:rsidR="006C4D0B" w:rsidRPr="00DE62FE">
        <w:rPr>
          <w:rFonts w:ascii="PT Astra Serif" w:hAnsi="PT Astra Serif"/>
          <w:bCs/>
          <w:sz w:val="28"/>
          <w:szCs w:val="28"/>
        </w:rPr>
        <w:t xml:space="preserve"> </w:t>
      </w:r>
      <w:r w:rsidR="002552BC" w:rsidRPr="00DE62FE">
        <w:rPr>
          <w:rFonts w:ascii="PT Astra Serif" w:hAnsi="PT Astra Serif"/>
          <w:bCs/>
          <w:sz w:val="28"/>
          <w:szCs w:val="28"/>
        </w:rPr>
        <w:t xml:space="preserve">приведения Закона Ульяновской области от </w:t>
      </w:r>
      <w:r w:rsidR="00DE62FE" w:rsidRPr="00DE62FE">
        <w:rPr>
          <w:rFonts w:ascii="PT Astra Serif" w:hAnsi="PT Astra Serif"/>
          <w:bCs/>
          <w:sz w:val="28"/>
          <w:szCs w:val="28"/>
        </w:rPr>
        <w:t>5 февраля 2010 года № 04-ЗО «Об участии государственных органов Ульяновской области в осуществлении мер государств</w:t>
      </w:r>
      <w:r w:rsidR="00DE62FE">
        <w:rPr>
          <w:rFonts w:ascii="PT Astra Serif" w:hAnsi="PT Astra Serif"/>
          <w:bCs/>
          <w:sz w:val="28"/>
          <w:szCs w:val="28"/>
        </w:rPr>
        <w:t xml:space="preserve">енной поддержки кинематографии» </w:t>
      </w:r>
      <w:r w:rsidR="00CE5891">
        <w:rPr>
          <w:rFonts w:ascii="PT Astra Serif" w:hAnsi="PT Astra Serif"/>
          <w:bCs/>
          <w:sz w:val="28"/>
          <w:szCs w:val="28"/>
        </w:rPr>
        <w:t xml:space="preserve">(далее - Закон) </w:t>
      </w:r>
      <w:r w:rsidR="002552BC" w:rsidRPr="00DE62FE">
        <w:rPr>
          <w:rFonts w:ascii="PT Astra Serif" w:hAnsi="PT Astra Serif"/>
          <w:bCs/>
          <w:sz w:val="28"/>
          <w:szCs w:val="28"/>
        </w:rPr>
        <w:t xml:space="preserve">в соответствие </w:t>
      </w:r>
      <w:r w:rsidR="00CE5891">
        <w:rPr>
          <w:rFonts w:ascii="PT Astra Serif" w:hAnsi="PT Astra Serif"/>
          <w:bCs/>
          <w:sz w:val="28"/>
          <w:szCs w:val="28"/>
        </w:rPr>
        <w:t>с правилами юридической тех</w:t>
      </w:r>
      <w:r w:rsidR="00CE5891" w:rsidRPr="00CE5891">
        <w:rPr>
          <w:rFonts w:ascii="PT Astra Serif" w:hAnsi="PT Astra Serif"/>
          <w:bCs/>
          <w:sz w:val="28"/>
          <w:szCs w:val="28"/>
        </w:rPr>
        <w:t>ники</w:t>
      </w:r>
      <w:r w:rsidR="002552BC" w:rsidRPr="00DE62FE">
        <w:rPr>
          <w:rFonts w:ascii="PT Astra Serif" w:hAnsi="PT Astra Serif"/>
          <w:bCs/>
          <w:sz w:val="28"/>
          <w:szCs w:val="28"/>
        </w:rPr>
        <w:t xml:space="preserve">. </w:t>
      </w:r>
    </w:p>
    <w:p w:rsidR="002552BC" w:rsidRDefault="00CE5891" w:rsidP="00DE62FE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>В частности, проектом предусмотрено внесение изменения в наименование Закона</w:t>
      </w:r>
      <w:r w:rsidR="002552BC" w:rsidRPr="00DE62FE">
        <w:rPr>
          <w:rFonts w:ascii="PT Astra Serif" w:hAnsi="PT Astra Serif"/>
          <w:bCs/>
          <w:sz w:val="28"/>
          <w:szCs w:val="28"/>
        </w:rPr>
        <w:t>.</w:t>
      </w:r>
      <w:r>
        <w:rPr>
          <w:rFonts w:ascii="PT Astra Serif" w:hAnsi="PT Astra Serif"/>
          <w:bCs/>
          <w:sz w:val="28"/>
          <w:szCs w:val="28"/>
        </w:rPr>
        <w:t xml:space="preserve"> </w:t>
      </w:r>
      <w:r w:rsidR="004C28F7">
        <w:rPr>
          <w:rFonts w:ascii="PT Astra Serif" w:hAnsi="PT Astra Serif"/>
          <w:bCs/>
          <w:sz w:val="28"/>
          <w:szCs w:val="28"/>
        </w:rPr>
        <w:t>Так как в</w:t>
      </w:r>
      <w:r>
        <w:rPr>
          <w:rFonts w:ascii="PT Astra Serif" w:hAnsi="PT Astra Serif"/>
          <w:bCs/>
          <w:sz w:val="28"/>
          <w:szCs w:val="28"/>
        </w:rPr>
        <w:t xml:space="preserve"> тексте Закона устанавливаются формы участия в осуществлении мер государственной поддержки кинематографии не всех, а только двух государственных органов Ульяновской области – Правительства Ульяновской области и исполнительного органа государственной власти Ульяновской области, уполномоченно</w:t>
      </w:r>
      <w:r w:rsidR="004C28F7">
        <w:rPr>
          <w:rFonts w:ascii="PT Astra Serif" w:hAnsi="PT Astra Serif"/>
          <w:bCs/>
          <w:sz w:val="28"/>
          <w:szCs w:val="28"/>
        </w:rPr>
        <w:t>го в сфере культуры и искусства, целесообразным является указание на это в заголовке.</w:t>
      </w:r>
    </w:p>
    <w:p w:rsidR="002029CA" w:rsidRPr="00DE62FE" w:rsidRDefault="002029CA" w:rsidP="00DE62FE">
      <w:pPr>
        <w:spacing w:after="0" w:line="240" w:lineRule="auto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>
          <w:rFonts w:ascii="PT Astra Serif" w:hAnsi="PT Astra Serif"/>
          <w:bCs/>
          <w:sz w:val="28"/>
          <w:szCs w:val="28"/>
        </w:rPr>
        <w:t xml:space="preserve">Кроме того, вносится изменение в определение понятия </w:t>
      </w:r>
      <w:r w:rsidR="007E3B73">
        <w:rPr>
          <w:rFonts w:ascii="PT Astra Serif" w:hAnsi="PT Astra Serif"/>
          <w:bCs/>
          <w:sz w:val="28"/>
          <w:szCs w:val="28"/>
        </w:rPr>
        <w:t xml:space="preserve">«кинопрограмма», используемое </w:t>
      </w:r>
      <w:r w:rsidR="003258DE">
        <w:rPr>
          <w:rFonts w:ascii="PT Astra Serif" w:hAnsi="PT Astra Serif"/>
          <w:bCs/>
          <w:sz w:val="28"/>
          <w:szCs w:val="28"/>
        </w:rPr>
        <w:t>для целей Закона.</w:t>
      </w:r>
      <w:bookmarkStart w:id="0" w:name="_GoBack"/>
      <w:bookmarkEnd w:id="0"/>
    </w:p>
    <w:p w:rsidR="0004713F" w:rsidRPr="00DE62FE" w:rsidRDefault="00707522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  <w:r w:rsidRPr="00DE62FE">
        <w:rPr>
          <w:rFonts w:ascii="PT Astra Serif" w:hAnsi="PT Astra Serif"/>
          <w:sz w:val="28"/>
          <w:szCs w:val="28"/>
        </w:rPr>
        <w:t xml:space="preserve">  </w:t>
      </w:r>
    </w:p>
    <w:p w:rsidR="00917CD3" w:rsidRPr="00DE62FE" w:rsidRDefault="00917CD3" w:rsidP="00C80ABA">
      <w:pPr>
        <w:spacing w:after="0" w:line="240" w:lineRule="auto"/>
        <w:contextualSpacing/>
        <w:jc w:val="both"/>
        <w:rPr>
          <w:rFonts w:ascii="PT Astra Serif" w:hAnsi="PT Astra Serif"/>
          <w:sz w:val="28"/>
          <w:szCs w:val="28"/>
        </w:rPr>
      </w:pPr>
    </w:p>
    <w:p w:rsidR="00605052" w:rsidRPr="00DE62FE" w:rsidRDefault="00C80ABA" w:rsidP="00C80ABA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E62FE">
        <w:rPr>
          <w:rFonts w:ascii="PT Astra Serif" w:hAnsi="PT Astra Serif"/>
          <w:b/>
          <w:sz w:val="28"/>
          <w:szCs w:val="28"/>
        </w:rPr>
        <w:t>Министр искусства и культурной</w:t>
      </w:r>
    </w:p>
    <w:p w:rsidR="00DE62FE" w:rsidRPr="00DE62FE" w:rsidRDefault="00605052" w:rsidP="00DE62FE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DE62FE">
        <w:rPr>
          <w:rFonts w:ascii="PT Astra Serif" w:hAnsi="PT Astra Serif"/>
          <w:b/>
          <w:sz w:val="28"/>
          <w:szCs w:val="28"/>
        </w:rPr>
        <w:t>п</w:t>
      </w:r>
      <w:r w:rsidR="00C80ABA" w:rsidRPr="00DE62FE">
        <w:rPr>
          <w:rFonts w:ascii="PT Astra Serif" w:hAnsi="PT Astra Serif"/>
          <w:b/>
          <w:sz w:val="28"/>
          <w:szCs w:val="28"/>
        </w:rPr>
        <w:t>олитики</w:t>
      </w:r>
      <w:r w:rsidRPr="00DE62FE">
        <w:rPr>
          <w:rFonts w:ascii="PT Astra Serif" w:hAnsi="PT Astra Serif"/>
          <w:b/>
          <w:sz w:val="28"/>
          <w:szCs w:val="28"/>
        </w:rPr>
        <w:t xml:space="preserve"> </w:t>
      </w:r>
      <w:r w:rsidR="00C80ABA" w:rsidRPr="00DE62FE">
        <w:rPr>
          <w:rFonts w:ascii="PT Astra Serif" w:hAnsi="PT Astra Serif"/>
          <w:b/>
          <w:sz w:val="28"/>
          <w:szCs w:val="28"/>
        </w:rPr>
        <w:t xml:space="preserve">Ульяновской области   </w:t>
      </w:r>
      <w:r w:rsidRPr="00DE62FE">
        <w:rPr>
          <w:rFonts w:ascii="PT Astra Serif" w:hAnsi="PT Astra Serif"/>
          <w:b/>
          <w:sz w:val="28"/>
          <w:szCs w:val="28"/>
        </w:rPr>
        <w:t xml:space="preserve">          </w:t>
      </w:r>
      <w:r w:rsidR="00DE62FE">
        <w:rPr>
          <w:rFonts w:ascii="PT Astra Serif" w:hAnsi="PT Astra Serif"/>
          <w:b/>
          <w:sz w:val="28"/>
          <w:szCs w:val="28"/>
        </w:rPr>
        <w:t xml:space="preserve">                                   </w:t>
      </w:r>
      <w:proofErr w:type="spellStart"/>
      <w:r w:rsidR="00DE62FE">
        <w:rPr>
          <w:rFonts w:ascii="PT Astra Serif" w:hAnsi="PT Astra Serif"/>
          <w:b/>
          <w:sz w:val="28"/>
          <w:szCs w:val="28"/>
        </w:rPr>
        <w:t>Е.Е.Сидорова</w:t>
      </w:r>
      <w:proofErr w:type="spellEnd"/>
      <w:r w:rsidRPr="00DE62FE">
        <w:rPr>
          <w:rFonts w:ascii="PT Astra Serif" w:hAnsi="PT Astra Serif"/>
          <w:b/>
          <w:sz w:val="28"/>
          <w:szCs w:val="28"/>
        </w:rPr>
        <w:t xml:space="preserve">                       </w:t>
      </w:r>
      <w:r w:rsidR="00334FC4" w:rsidRPr="00DE62FE">
        <w:rPr>
          <w:rFonts w:ascii="PT Astra Serif" w:hAnsi="PT Astra Serif"/>
          <w:b/>
          <w:sz w:val="28"/>
          <w:szCs w:val="28"/>
        </w:rPr>
        <w:t xml:space="preserve">                </w:t>
      </w:r>
    </w:p>
    <w:p w:rsidR="00C80ABA" w:rsidRPr="00DE62FE" w:rsidRDefault="00C80ABA" w:rsidP="00605052">
      <w:pPr>
        <w:spacing w:after="0" w:line="240" w:lineRule="auto"/>
        <w:contextualSpacing/>
        <w:jc w:val="both"/>
        <w:rPr>
          <w:rFonts w:ascii="PT Astra Serif" w:hAnsi="PT Astra Serif"/>
          <w:b/>
          <w:sz w:val="28"/>
          <w:szCs w:val="28"/>
        </w:rPr>
      </w:pPr>
    </w:p>
    <w:sectPr w:rsidR="00C80ABA" w:rsidRPr="00DE62FE" w:rsidSect="00517E3A">
      <w:headerReference w:type="default" r:id="rId7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5F60" w:rsidRDefault="00745F60" w:rsidP="00242298">
      <w:pPr>
        <w:spacing w:after="0" w:line="240" w:lineRule="auto"/>
      </w:pPr>
      <w:r>
        <w:separator/>
      </w:r>
    </w:p>
  </w:endnote>
  <w:endnote w:type="continuationSeparator" w:id="0">
    <w:p w:rsidR="00745F60" w:rsidRDefault="00745F60" w:rsidP="002422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5F60" w:rsidRDefault="00745F60" w:rsidP="00242298">
      <w:pPr>
        <w:spacing w:after="0" w:line="240" w:lineRule="auto"/>
      </w:pPr>
      <w:r>
        <w:separator/>
      </w:r>
    </w:p>
  </w:footnote>
  <w:footnote w:type="continuationSeparator" w:id="0">
    <w:p w:rsidR="00745F60" w:rsidRDefault="00745F60" w:rsidP="002422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C62" w:rsidRPr="00DD2C62" w:rsidRDefault="00444EED">
    <w:pPr>
      <w:pStyle w:val="a3"/>
      <w:jc w:val="center"/>
      <w:rPr>
        <w:rFonts w:ascii="Times New Roman" w:hAnsi="Times New Roman"/>
        <w:sz w:val="28"/>
        <w:szCs w:val="28"/>
      </w:rPr>
    </w:pPr>
    <w:r w:rsidRPr="00DD2C62">
      <w:rPr>
        <w:rFonts w:ascii="Times New Roman" w:hAnsi="Times New Roman"/>
        <w:sz w:val="28"/>
        <w:szCs w:val="28"/>
      </w:rPr>
      <w:fldChar w:fldCharType="begin"/>
    </w:r>
    <w:r w:rsidR="00EE7B2A" w:rsidRPr="00DD2C62">
      <w:rPr>
        <w:rFonts w:ascii="Times New Roman" w:hAnsi="Times New Roman"/>
        <w:sz w:val="28"/>
        <w:szCs w:val="28"/>
      </w:rPr>
      <w:instrText xml:space="preserve"> PAGE   \* MERGEFORMAT </w:instrText>
    </w:r>
    <w:r w:rsidRPr="00DD2C62">
      <w:rPr>
        <w:rFonts w:ascii="Times New Roman" w:hAnsi="Times New Roman"/>
        <w:sz w:val="28"/>
        <w:szCs w:val="28"/>
      </w:rPr>
      <w:fldChar w:fldCharType="separate"/>
    </w:r>
    <w:r w:rsidR="00DE62FE">
      <w:rPr>
        <w:rFonts w:ascii="Times New Roman" w:hAnsi="Times New Roman"/>
        <w:noProof/>
        <w:sz w:val="28"/>
        <w:szCs w:val="28"/>
      </w:rPr>
      <w:t>2</w:t>
    </w:r>
    <w:r w:rsidRPr="00DD2C62">
      <w:rPr>
        <w:rFonts w:ascii="Times New Roman" w:hAnsi="Times New Roman"/>
        <w:sz w:val="28"/>
        <w:szCs w:val="28"/>
      </w:rPr>
      <w:fldChar w:fldCharType="end"/>
    </w:r>
  </w:p>
  <w:p w:rsidR="00DD7292" w:rsidRPr="00DD7292" w:rsidRDefault="00745F60">
    <w:pPr>
      <w:pStyle w:val="a3"/>
      <w:jc w:val="center"/>
      <w:rPr>
        <w:rFonts w:ascii="Times New Roman" w:hAnsi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0ABA"/>
    <w:rsid w:val="00044D8A"/>
    <w:rsid w:val="0004713F"/>
    <w:rsid w:val="0006789D"/>
    <w:rsid w:val="000F1E66"/>
    <w:rsid w:val="00137A04"/>
    <w:rsid w:val="001927C4"/>
    <w:rsid w:val="001A6CC7"/>
    <w:rsid w:val="001D0AEB"/>
    <w:rsid w:val="002029CA"/>
    <w:rsid w:val="00214D47"/>
    <w:rsid w:val="00214EA3"/>
    <w:rsid w:val="002268D7"/>
    <w:rsid w:val="00242298"/>
    <w:rsid w:val="002552AD"/>
    <w:rsid w:val="002552BC"/>
    <w:rsid w:val="002626D9"/>
    <w:rsid w:val="002712DC"/>
    <w:rsid w:val="00292936"/>
    <w:rsid w:val="002B1C7C"/>
    <w:rsid w:val="002C0BCC"/>
    <w:rsid w:val="00300A91"/>
    <w:rsid w:val="00302042"/>
    <w:rsid w:val="00302EC2"/>
    <w:rsid w:val="00313B59"/>
    <w:rsid w:val="00315AA6"/>
    <w:rsid w:val="003258DE"/>
    <w:rsid w:val="00334FC4"/>
    <w:rsid w:val="0036441C"/>
    <w:rsid w:val="003A3DC3"/>
    <w:rsid w:val="003D4733"/>
    <w:rsid w:val="003D5F3C"/>
    <w:rsid w:val="004145B2"/>
    <w:rsid w:val="00444EED"/>
    <w:rsid w:val="004A472C"/>
    <w:rsid w:val="004B653E"/>
    <w:rsid w:val="004C28F7"/>
    <w:rsid w:val="004E621D"/>
    <w:rsid w:val="004E784D"/>
    <w:rsid w:val="004F341D"/>
    <w:rsid w:val="00517E3A"/>
    <w:rsid w:val="005375AA"/>
    <w:rsid w:val="0054046A"/>
    <w:rsid w:val="00582AD9"/>
    <w:rsid w:val="005851CE"/>
    <w:rsid w:val="005876AE"/>
    <w:rsid w:val="0059610F"/>
    <w:rsid w:val="005E32CD"/>
    <w:rsid w:val="005E5C65"/>
    <w:rsid w:val="00601D90"/>
    <w:rsid w:val="00605052"/>
    <w:rsid w:val="00606460"/>
    <w:rsid w:val="0067135F"/>
    <w:rsid w:val="006771DC"/>
    <w:rsid w:val="006A3E54"/>
    <w:rsid w:val="006B72AE"/>
    <w:rsid w:val="006C4D0B"/>
    <w:rsid w:val="006E7103"/>
    <w:rsid w:val="00707522"/>
    <w:rsid w:val="00717F56"/>
    <w:rsid w:val="00745F60"/>
    <w:rsid w:val="00766CD9"/>
    <w:rsid w:val="007820CF"/>
    <w:rsid w:val="007955F4"/>
    <w:rsid w:val="007B45E8"/>
    <w:rsid w:val="007D7824"/>
    <w:rsid w:val="007E0E9C"/>
    <w:rsid w:val="007E3B73"/>
    <w:rsid w:val="007E57DB"/>
    <w:rsid w:val="007F379D"/>
    <w:rsid w:val="00804817"/>
    <w:rsid w:val="008066AC"/>
    <w:rsid w:val="00817AC6"/>
    <w:rsid w:val="00844D5D"/>
    <w:rsid w:val="008A001E"/>
    <w:rsid w:val="00904CB2"/>
    <w:rsid w:val="00906444"/>
    <w:rsid w:val="00906559"/>
    <w:rsid w:val="00917CD3"/>
    <w:rsid w:val="009204D1"/>
    <w:rsid w:val="00922FDB"/>
    <w:rsid w:val="009240ED"/>
    <w:rsid w:val="009562CC"/>
    <w:rsid w:val="00964166"/>
    <w:rsid w:val="009910B2"/>
    <w:rsid w:val="00992454"/>
    <w:rsid w:val="009A1223"/>
    <w:rsid w:val="009A74ED"/>
    <w:rsid w:val="009C56E9"/>
    <w:rsid w:val="009C7937"/>
    <w:rsid w:val="009D50D8"/>
    <w:rsid w:val="009E5ABA"/>
    <w:rsid w:val="00A00082"/>
    <w:rsid w:val="00A44C72"/>
    <w:rsid w:val="00A6500C"/>
    <w:rsid w:val="00A81972"/>
    <w:rsid w:val="00AC0FAB"/>
    <w:rsid w:val="00AE44F8"/>
    <w:rsid w:val="00AF602A"/>
    <w:rsid w:val="00AF672C"/>
    <w:rsid w:val="00B47F86"/>
    <w:rsid w:val="00B53DED"/>
    <w:rsid w:val="00B67FCC"/>
    <w:rsid w:val="00B7219E"/>
    <w:rsid w:val="00BA61C1"/>
    <w:rsid w:val="00BC0E42"/>
    <w:rsid w:val="00BC20EC"/>
    <w:rsid w:val="00C257E7"/>
    <w:rsid w:val="00C3075C"/>
    <w:rsid w:val="00C30B15"/>
    <w:rsid w:val="00C30CBE"/>
    <w:rsid w:val="00C55669"/>
    <w:rsid w:val="00C668D0"/>
    <w:rsid w:val="00C80ABA"/>
    <w:rsid w:val="00C82F80"/>
    <w:rsid w:val="00CB0201"/>
    <w:rsid w:val="00CE5891"/>
    <w:rsid w:val="00CE7E00"/>
    <w:rsid w:val="00CF445E"/>
    <w:rsid w:val="00CF56E0"/>
    <w:rsid w:val="00CF61EB"/>
    <w:rsid w:val="00D3778A"/>
    <w:rsid w:val="00D436F7"/>
    <w:rsid w:val="00D47581"/>
    <w:rsid w:val="00D52101"/>
    <w:rsid w:val="00D6196D"/>
    <w:rsid w:val="00D63CC8"/>
    <w:rsid w:val="00DA317F"/>
    <w:rsid w:val="00DB5363"/>
    <w:rsid w:val="00DD1772"/>
    <w:rsid w:val="00DE1365"/>
    <w:rsid w:val="00DE2A94"/>
    <w:rsid w:val="00DE62FE"/>
    <w:rsid w:val="00DF0DB0"/>
    <w:rsid w:val="00E0678C"/>
    <w:rsid w:val="00E15B2A"/>
    <w:rsid w:val="00E33B8C"/>
    <w:rsid w:val="00E5461F"/>
    <w:rsid w:val="00E87976"/>
    <w:rsid w:val="00ED1AC0"/>
    <w:rsid w:val="00ED7322"/>
    <w:rsid w:val="00EE7B2A"/>
    <w:rsid w:val="00F5130D"/>
    <w:rsid w:val="00F602CA"/>
    <w:rsid w:val="00F617A7"/>
    <w:rsid w:val="00F97DD5"/>
    <w:rsid w:val="00FA53A9"/>
    <w:rsid w:val="00FA735D"/>
    <w:rsid w:val="00FD0EAB"/>
    <w:rsid w:val="00FE094E"/>
    <w:rsid w:val="00FF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E303F"/>
  <w15:docId w15:val="{83EA9C13-CAE7-4FB2-B93F-458F45110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ABA"/>
    <w:pPr>
      <w:spacing w:after="200"/>
      <w:ind w:firstLine="0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0AB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80ABA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C80ABA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C80AB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22F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22FDB"/>
    <w:rPr>
      <w:rFonts w:ascii="Segoe UI" w:eastAsia="Calibri" w:hAnsi="Segoe UI" w:cs="Segoe UI"/>
      <w:sz w:val="18"/>
      <w:szCs w:val="18"/>
    </w:rPr>
  </w:style>
  <w:style w:type="paragraph" w:customStyle="1" w:styleId="1">
    <w:name w:val="Без интервала1"/>
    <w:next w:val="a9"/>
    <w:uiPriority w:val="1"/>
    <w:qFormat/>
    <w:rsid w:val="005E32CD"/>
    <w:pPr>
      <w:spacing w:line="240" w:lineRule="auto"/>
      <w:ind w:firstLine="0"/>
      <w:jc w:val="left"/>
    </w:pPr>
  </w:style>
  <w:style w:type="paragraph" w:styleId="a9">
    <w:name w:val="No Spacing"/>
    <w:uiPriority w:val="1"/>
    <w:qFormat/>
    <w:rsid w:val="005E32CD"/>
    <w:pPr>
      <w:spacing w:line="240" w:lineRule="auto"/>
      <w:ind w:firstLine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41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9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B5CDF-401C-4654-844F-CD292ED8B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Анатольевна</cp:lastModifiedBy>
  <cp:revision>120</cp:revision>
  <cp:lastPrinted>2020-01-27T08:31:00Z</cp:lastPrinted>
  <dcterms:created xsi:type="dcterms:W3CDTF">2017-02-10T07:58:00Z</dcterms:created>
  <dcterms:modified xsi:type="dcterms:W3CDTF">2020-06-16T06:36:00Z</dcterms:modified>
</cp:coreProperties>
</file>